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2CB2" w14:textId="77777777" w:rsidR="00217127" w:rsidRPr="002B131B" w:rsidRDefault="00217127" w:rsidP="00217127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34A39CE1" w14:textId="77777777" w:rsidR="00217127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</w:p>
    <w:p w14:paraId="03C63304" w14:textId="77777777" w:rsidR="00217127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659FDAAC" w14:textId="672C7F86" w:rsidR="00217127" w:rsidRPr="002B131B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Mobilità Erasmus+ ai fini di studio - a.a.20</w:t>
      </w:r>
      <w:r w:rsidR="0014657C">
        <w:rPr>
          <w:rFonts w:ascii="Calibri" w:hAnsi="Calibri"/>
          <w:b/>
          <w:color w:val="000000"/>
          <w:lang w:val="it-IT"/>
        </w:rPr>
        <w:t>19</w:t>
      </w:r>
      <w:r w:rsidRPr="002B131B">
        <w:rPr>
          <w:rFonts w:ascii="Calibri" w:hAnsi="Calibri"/>
          <w:b/>
          <w:color w:val="000000"/>
          <w:lang w:val="it-IT"/>
        </w:rPr>
        <w:t>-</w:t>
      </w:r>
      <w:r>
        <w:rPr>
          <w:rFonts w:ascii="Calibri" w:hAnsi="Calibri"/>
          <w:b/>
          <w:color w:val="000000"/>
          <w:lang w:val="it-IT"/>
        </w:rPr>
        <w:t>20</w:t>
      </w:r>
      <w:r w:rsidR="0014657C">
        <w:rPr>
          <w:rFonts w:ascii="Calibri" w:hAnsi="Calibri"/>
          <w:b/>
          <w:color w:val="000000"/>
          <w:lang w:val="it-IT"/>
        </w:rPr>
        <w:t>20</w:t>
      </w:r>
    </w:p>
    <w:p w14:paraId="4094D77E" w14:textId="77777777" w:rsidR="00217127" w:rsidRPr="001308AF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86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6371"/>
      </w:tblGrid>
      <w:tr w:rsidR="00217127" w14:paraId="59505F99" w14:textId="77777777" w:rsidTr="0014657C">
        <w:trPr>
          <w:trHeight w:val="40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3C27D" w14:textId="36F8F2B6" w:rsidR="00217127" w:rsidRDefault="0014657C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  <w:r w:rsidR="00217127">
              <w:rPr>
                <w:rFonts w:ascii="Calibri" w:hAnsi="Calibri"/>
                <w:color w:val="000000"/>
                <w:sz w:val="20"/>
                <w:szCs w:val="20"/>
              </w:rPr>
              <w:t xml:space="preserve">me e </w:t>
            </w:r>
            <w:proofErr w:type="spellStart"/>
            <w:r w:rsidR="00217127">
              <w:rPr>
                <w:rFonts w:ascii="Calibri" w:hAnsi="Calibri"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91FA8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61B4BFD5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05C2D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Codice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D2442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26586C18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2FA2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05136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E6280CA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7A8A4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M/F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D5FD6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06BCEDC9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39C60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Nazionalità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2E44C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51644A54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AF803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Residente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94335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CA0E2F4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45EF2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Via, n°, cap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B2900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7F4CEF87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F9171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B7DFB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795C058F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E1D15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E7F06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7E2E00B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E2CDE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C2C79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5B9E7C7" w14:textId="77777777" w:rsidR="00217127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2333AE3B" w14:textId="77777777" w:rsidR="00190EA9" w:rsidRDefault="00190EA9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3F88AC5C" w14:textId="77777777" w:rsidR="00E91E36" w:rsidRDefault="00E91E36" w:rsidP="00E91E36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ropongo la mia candidatura per la mobilità ai fini di studio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  <w:r w:rsidRPr="00403FD8">
        <w:rPr>
          <w:rFonts w:ascii="Calibri" w:hAnsi="Calibri"/>
          <w:b/>
          <w:color w:val="000000"/>
          <w:sz w:val="20"/>
          <w:szCs w:val="20"/>
          <w:lang w:val="it-IT"/>
        </w:rPr>
        <w:t>per le sedi di destinazione</w:t>
      </w:r>
    </w:p>
    <w:p w14:paraId="79491225" w14:textId="77777777" w:rsidR="00E91E36" w:rsidRPr="00EA6AE2" w:rsidRDefault="00E91E36" w:rsidP="00E91E36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esprimendo il seguente ordine di preferenza (è possibile esprimere anche un’unica preferenza):</w:t>
      </w:r>
    </w:p>
    <w:p w14:paraId="6CA90045" w14:textId="77777777" w:rsidR="00217127" w:rsidRPr="00705530" w:rsidRDefault="00217127" w:rsidP="00217127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2"/>
      </w:tblGrid>
      <w:tr w:rsidR="00217127" w:rsidRPr="001236A2" w14:paraId="69A03463" w14:textId="77777777" w:rsidTr="0014657C">
        <w:trPr>
          <w:trHeight w:val="402"/>
        </w:trPr>
        <w:tc>
          <w:tcPr>
            <w:tcW w:w="425" w:type="dxa"/>
            <w:noWrap/>
            <w:vAlign w:val="center"/>
            <w:hideMark/>
          </w:tcPr>
          <w:p w14:paraId="2A7C5386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noWrap/>
            <w:vAlign w:val="bottom"/>
          </w:tcPr>
          <w:p w14:paraId="7E9D0A47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3B1D31EE" w14:textId="77777777" w:rsidTr="0014657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97B3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690C9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4AC7A9DA" w14:textId="77777777" w:rsidTr="0014657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1592A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69B11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8CBDF64" w14:textId="77777777" w:rsidR="00217127" w:rsidRDefault="00217127" w:rsidP="00217127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10AFD00C" w14:textId="77777777" w:rsidR="00190EA9" w:rsidRPr="00705530" w:rsidRDefault="00190EA9" w:rsidP="00217127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034A15A6" w14:textId="4C2D2CB0" w:rsidR="00E91E36" w:rsidRPr="00E91E36" w:rsidRDefault="00217127" w:rsidP="00217127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48603677" w14:textId="11FE704E" w:rsidR="00217127" w:rsidRDefault="00217127" w:rsidP="00D77B0A">
      <w:pPr>
        <w:pStyle w:val="Paragrafoelenco"/>
        <w:numPr>
          <w:ilvl w:val="0"/>
          <w:numId w:val="13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bookmarkStart w:id="0" w:name="_GoBack"/>
      <w:bookmarkEnd w:id="0"/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di 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essere iscritto al corso</w:t>
      </w:r>
      <w:r w:rsidR="0099339A"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7C183C4B" w14:textId="77777777" w:rsidR="00E91E36" w:rsidRDefault="00E91E36" w:rsidP="00E91E36">
      <w:pPr>
        <w:pStyle w:val="Paragrafoelenco"/>
        <w:ind w:left="851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088"/>
      </w:tblGrid>
      <w:tr w:rsidR="00217127" w:rsidRPr="001236A2" w14:paraId="42AD8883" w14:textId="77777777" w:rsidTr="0014657C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6590F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36885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1CC057B4" w14:textId="77777777" w:rsidTr="0014657C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AED66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anno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2136F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9F147B8" w14:textId="77777777" w:rsidR="00217127" w:rsidRPr="00250B8B" w:rsidRDefault="00217127" w:rsidP="0021712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8592194" w14:textId="77777777" w:rsidR="00217127" w:rsidRDefault="00217127" w:rsidP="0021712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aver partecipato ad una precedente esperienza nel programma LLP Erasmus o Erasmus+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(es: Erasmus+ Studio o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Placement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Erasmus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Mundus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Comenius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>, Leonardo da Vinci, Gioventù per l’Europa, Servizio Volontario Europeo, Intercultura, ecc.)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a fini di studio e/o tirocinio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(SI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6E6A0C65" w14:textId="77777777" w:rsidR="00217127" w:rsidRPr="00D671E6" w:rsidRDefault="00217127" w:rsidP="00217127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756A7287" w14:textId="77777777" w:rsidR="00217127" w:rsidRPr="00D671E6" w:rsidRDefault="00217127" w:rsidP="0021712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se Sì: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per il periodo dal ………………….. a …………..per un totale di mesi n°………</w:t>
      </w:r>
    </w:p>
    <w:p w14:paraId="0FB89E5B" w14:textId="77777777" w:rsidR="00217127" w:rsidRPr="00D671E6" w:rsidRDefault="00217127" w:rsidP="00217127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389FBF88" w14:textId="616B6316" w:rsidR="00217127" w:rsidRPr="00D671E6" w:rsidRDefault="00217127" w:rsidP="0021712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usufruire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al momento o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 xml:space="preserve"> a breve di altre borse o finanziamenti per soggiorni all’estero ai fini di studio/formazione/tirocini</w:t>
      </w:r>
      <w:r w:rsidR="002C7A40">
        <w:rPr>
          <w:rFonts w:ascii="Calibri" w:hAnsi="Calibri"/>
          <w:color w:val="000000"/>
          <w:sz w:val="20"/>
          <w:szCs w:val="20"/>
          <w:lang w:val="it-IT"/>
        </w:rPr>
        <w:t>o erogati da fondi dell’Unione E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>uropea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I/NO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183EDF5C" w14:textId="77777777" w:rsidR="00217127" w:rsidRDefault="00217127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3F0B7A94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366A5569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10997A9" w14:textId="76AEC353" w:rsidR="0099339A" w:rsidRDefault="0014657C" w:rsidP="00217127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Allegare alla presente domanda copia della </w:t>
      </w:r>
      <w:r w:rsidRPr="00E979E7">
        <w:rPr>
          <w:rFonts w:ascii="Calibri" w:hAnsi="Calibri"/>
          <w:b/>
          <w:color w:val="000000"/>
          <w:sz w:val="20"/>
          <w:szCs w:val="20"/>
          <w:lang w:val="it-IT"/>
        </w:rPr>
        <w:t>carta d’identità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</w:t>
      </w:r>
      <w:r w:rsidRPr="00E979E7">
        <w:rPr>
          <w:rFonts w:ascii="Calibri" w:hAnsi="Calibri"/>
          <w:b/>
          <w:color w:val="000000"/>
          <w:sz w:val="20"/>
          <w:szCs w:val="20"/>
          <w:lang w:val="it-IT"/>
        </w:rPr>
        <w:t>codice fiscale</w:t>
      </w:r>
      <w:r>
        <w:rPr>
          <w:rFonts w:ascii="Calibri" w:hAnsi="Calibri"/>
          <w:color w:val="000000"/>
          <w:sz w:val="20"/>
          <w:szCs w:val="20"/>
          <w:lang w:val="it-IT"/>
        </w:rPr>
        <w:t>.</w:t>
      </w:r>
    </w:p>
    <w:p w14:paraId="180C14D3" w14:textId="77777777" w:rsidR="0099339A" w:rsidRDefault="0099339A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285B6839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55BA2CB2" w14:textId="77777777" w:rsidR="00217127" w:rsidRDefault="00217127" w:rsidP="00217127">
      <w:pPr>
        <w:rPr>
          <w:rFonts w:ascii="Calibri" w:hAnsi="Calibri" w:cs="Calibri"/>
          <w:i/>
          <w:color w:val="17365D" w:themeColor="text2" w:themeShade="BF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             </w:t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/>
          <w:color w:val="000000"/>
          <w:sz w:val="20"/>
          <w:szCs w:val="20"/>
          <w:lang w:val="it-IT"/>
        </w:rPr>
        <w:t>F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irma …………………………………</w:t>
      </w:r>
      <w:r>
        <w:rPr>
          <w:rFonts w:ascii="Calibri" w:hAnsi="Calibri"/>
          <w:color w:val="000000"/>
          <w:sz w:val="20"/>
          <w:szCs w:val="20"/>
          <w:lang w:val="it-IT"/>
        </w:rPr>
        <w:t>………………</w:t>
      </w:r>
    </w:p>
    <w:p w14:paraId="176A46FC" w14:textId="77777777" w:rsidR="003B0364" w:rsidRPr="00217127" w:rsidRDefault="003B0364" w:rsidP="00217127"/>
    <w:sectPr w:rsidR="003B0364" w:rsidRPr="00217127" w:rsidSect="00993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5D4B" w14:textId="77777777" w:rsidR="008355B8" w:rsidRDefault="008355B8">
      <w:r>
        <w:separator/>
      </w:r>
    </w:p>
  </w:endnote>
  <w:endnote w:type="continuationSeparator" w:id="0">
    <w:p w14:paraId="33C178B3" w14:textId="77777777" w:rsidR="008355B8" w:rsidRDefault="0083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275D" w14:textId="77777777" w:rsidR="0099339A" w:rsidRDefault="009933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59A5CC29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70E0F2F5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70E0F2F5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856DA" w14:textId="77777777" w:rsidR="0099339A" w:rsidRDefault="009933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F1F1" w14:textId="77777777" w:rsidR="008355B8" w:rsidRDefault="008355B8">
      <w:r>
        <w:separator/>
      </w:r>
    </w:p>
  </w:footnote>
  <w:footnote w:type="continuationSeparator" w:id="0">
    <w:p w14:paraId="563464B7" w14:textId="77777777" w:rsidR="008355B8" w:rsidRDefault="0083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0630" w14:textId="77777777" w:rsidR="0099339A" w:rsidRDefault="009933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2A221E3F" w:rsidR="00B921C8" w:rsidRPr="003C04B7" w:rsidRDefault="00D77B0A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203567860"/>
        <w:docPartObj>
          <w:docPartGallery w:val="Page Numbers (Margins)"/>
          <w:docPartUnique/>
        </w:docPartObj>
      </w:sdtPr>
      <w:sdtEndPr/>
      <w:sdtContent>
        <w:r w:rsidR="0099339A" w:rsidRP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3BA81663" wp14:editId="3A6FB59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D386" w14:textId="77777777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77B0A" w:rsidRPr="00D77B0A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238D386" w14:textId="77777777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77B0A" w:rsidRPr="00D77B0A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7D1698A1" w:rsidR="00B921C8" w:rsidRDefault="00D77B0A">
    <w:pPr>
      <w:pStyle w:val="Intestazione"/>
    </w:pPr>
    <w:sdt>
      <w:sdtPr>
        <w:id w:val="4486826"/>
        <w:docPartObj>
          <w:docPartGallery w:val="Page Numbers (Margins)"/>
          <w:docPartUnique/>
        </w:docPartObj>
      </w:sdtPr>
      <w:sdtEndPr/>
      <w:sdtContent>
        <w:r w:rsid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0456" behindDoc="0" locked="0" layoutInCell="0" allowOverlap="1" wp14:anchorId="48C843D4" wp14:editId="45DEEDC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96209" w14:textId="77777777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77B0A" w:rsidRPr="00D77B0A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margin-left:6.1pt;margin-top:0;width:57.3pt;height:25.95pt;z-index:503310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3CE96209" w14:textId="77777777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77B0A" w:rsidRPr="00D77B0A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1E7F3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9540" cy="1981200"/>
          <wp:effectExtent l="0" t="0" r="0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>
    <w:nsid w:val="69261E5A"/>
    <w:multiLevelType w:val="hybridMultilevel"/>
    <w:tmpl w:val="A150E10A"/>
    <w:lvl w:ilvl="0" w:tplc="C2C0E23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02BC5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17592"/>
    <w:rsid w:val="00126F6E"/>
    <w:rsid w:val="001308AF"/>
    <w:rsid w:val="0014657C"/>
    <w:rsid w:val="00164BB5"/>
    <w:rsid w:val="00173E97"/>
    <w:rsid w:val="0018370F"/>
    <w:rsid w:val="0018372C"/>
    <w:rsid w:val="00190EA9"/>
    <w:rsid w:val="00193277"/>
    <w:rsid w:val="001B2586"/>
    <w:rsid w:val="00217127"/>
    <w:rsid w:val="00243285"/>
    <w:rsid w:val="0027016F"/>
    <w:rsid w:val="00292C1D"/>
    <w:rsid w:val="002972C3"/>
    <w:rsid w:val="002A14D8"/>
    <w:rsid w:val="002B131B"/>
    <w:rsid w:val="002B507C"/>
    <w:rsid w:val="002C7A40"/>
    <w:rsid w:val="002E406F"/>
    <w:rsid w:val="002F3CC3"/>
    <w:rsid w:val="00311FF4"/>
    <w:rsid w:val="0032682D"/>
    <w:rsid w:val="0033461F"/>
    <w:rsid w:val="00335E48"/>
    <w:rsid w:val="00336351"/>
    <w:rsid w:val="00345A7B"/>
    <w:rsid w:val="00351EF2"/>
    <w:rsid w:val="003749F3"/>
    <w:rsid w:val="003B0364"/>
    <w:rsid w:val="003B0F12"/>
    <w:rsid w:val="003C04B7"/>
    <w:rsid w:val="003C0A38"/>
    <w:rsid w:val="003C2DBE"/>
    <w:rsid w:val="003C6127"/>
    <w:rsid w:val="003F1053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B7504"/>
    <w:rsid w:val="005D0AFB"/>
    <w:rsid w:val="005D7E0D"/>
    <w:rsid w:val="005F543E"/>
    <w:rsid w:val="00621BA6"/>
    <w:rsid w:val="00624945"/>
    <w:rsid w:val="00631A88"/>
    <w:rsid w:val="00652F50"/>
    <w:rsid w:val="006A2295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21645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27D39"/>
    <w:rsid w:val="008355B8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22682"/>
    <w:rsid w:val="00931DFF"/>
    <w:rsid w:val="009337AF"/>
    <w:rsid w:val="00961681"/>
    <w:rsid w:val="0099339A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A5825"/>
    <w:rsid w:val="00BA5DDE"/>
    <w:rsid w:val="00BB3A64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756D5"/>
    <w:rsid w:val="00D77B0A"/>
    <w:rsid w:val="00D86064"/>
    <w:rsid w:val="00DD4D48"/>
    <w:rsid w:val="00DE1EDE"/>
    <w:rsid w:val="00E07D2A"/>
    <w:rsid w:val="00E42E39"/>
    <w:rsid w:val="00E55B40"/>
    <w:rsid w:val="00E76768"/>
    <w:rsid w:val="00E91E36"/>
    <w:rsid w:val="00E92F54"/>
    <w:rsid w:val="00E979E7"/>
    <w:rsid w:val="00EA0D85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FDBC-CD6C-4B53-8FE5-D02AF775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17</cp:revision>
  <cp:lastPrinted>2016-12-15T09:57:00Z</cp:lastPrinted>
  <dcterms:created xsi:type="dcterms:W3CDTF">2017-03-27T09:30:00Z</dcterms:created>
  <dcterms:modified xsi:type="dcterms:W3CDTF">2018-11-20T09:12:00Z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